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F25B2" w14:textId="38CB13DA" w:rsidR="0093367D" w:rsidRPr="00F10B73" w:rsidRDefault="00803C34" w:rsidP="006B3923">
      <w:pPr>
        <w:jc w:val="center"/>
        <w:rPr>
          <w:b/>
          <w:sz w:val="24"/>
          <w:szCs w:val="24"/>
          <w:u w:val="single"/>
        </w:rPr>
      </w:pPr>
      <w:r>
        <w:rPr>
          <w:b/>
          <w:noProof/>
          <w:sz w:val="24"/>
          <w:szCs w:val="24"/>
          <w:u w:val="single"/>
          <w:lang w:eastAsia="en-GB"/>
        </w:rPr>
        <w:drawing>
          <wp:anchor distT="0" distB="0" distL="114300" distR="114300" simplePos="0" relativeHeight="251658240" behindDoc="1" locked="0" layoutInCell="1" allowOverlap="1" wp14:editId="6BF13C68">
            <wp:simplePos x="0" y="0"/>
            <wp:positionH relativeFrom="column">
              <wp:posOffset>257175</wp:posOffset>
            </wp:positionH>
            <wp:positionV relativeFrom="paragraph">
              <wp:posOffset>28575</wp:posOffset>
            </wp:positionV>
            <wp:extent cx="1037590" cy="1296670"/>
            <wp:effectExtent l="0" t="0" r="0" b="0"/>
            <wp:wrapNone/>
            <wp:docPr id="2" name="Picture 2" descr="scho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7590" cy="1296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7A915" w14:textId="61C55F98" w:rsidR="00BE767A" w:rsidRPr="00F10B73" w:rsidRDefault="00803C34" w:rsidP="006B3923">
      <w:pPr>
        <w:jc w:val="center"/>
        <w:rPr>
          <w:b/>
          <w:sz w:val="24"/>
          <w:szCs w:val="24"/>
          <w:u w:val="single"/>
        </w:rPr>
      </w:pPr>
      <w:r>
        <w:rPr>
          <w:b/>
          <w:noProof/>
          <w:sz w:val="24"/>
          <w:szCs w:val="24"/>
          <w:u w:val="single"/>
          <w:lang w:eastAsia="en-GB"/>
        </w:rPr>
        <w:drawing>
          <wp:anchor distT="0" distB="0" distL="114300" distR="114300" simplePos="0" relativeHeight="251659264" behindDoc="1" locked="0" layoutInCell="1" allowOverlap="1" wp14:editId="7AED084B">
            <wp:simplePos x="0" y="0"/>
            <wp:positionH relativeFrom="column">
              <wp:posOffset>5494020</wp:posOffset>
            </wp:positionH>
            <wp:positionV relativeFrom="paragraph">
              <wp:posOffset>147320</wp:posOffset>
            </wp:positionV>
            <wp:extent cx="960120" cy="960120"/>
            <wp:effectExtent l="0" t="0" r="0" b="0"/>
            <wp:wrapNone/>
            <wp:docPr id="3" name="Picture 3" descr="school cro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cross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8AC3A" w14:textId="6D1A2C85" w:rsidR="00BE767A" w:rsidRPr="00F10B73" w:rsidRDefault="00BE767A" w:rsidP="006B3923">
      <w:pPr>
        <w:jc w:val="center"/>
        <w:rPr>
          <w:b/>
          <w:sz w:val="24"/>
          <w:szCs w:val="24"/>
          <w:u w:val="single"/>
        </w:rPr>
      </w:pPr>
    </w:p>
    <w:p w14:paraId="693A0116" w14:textId="7310F109" w:rsidR="00BE767A" w:rsidRPr="00F10B73" w:rsidRDefault="00BE767A" w:rsidP="006B3923">
      <w:pPr>
        <w:jc w:val="center"/>
        <w:rPr>
          <w:b/>
          <w:sz w:val="24"/>
          <w:szCs w:val="24"/>
          <w:u w:val="single"/>
        </w:rPr>
      </w:pPr>
    </w:p>
    <w:p w14:paraId="3EBEC7FC" w14:textId="7148951C" w:rsidR="00920F12" w:rsidRPr="00F10B73" w:rsidRDefault="00BE767A" w:rsidP="006B3923">
      <w:pPr>
        <w:jc w:val="center"/>
        <w:rPr>
          <w:rFonts w:cstheme="minorHAnsi"/>
          <w:b/>
          <w:sz w:val="24"/>
          <w:szCs w:val="24"/>
          <w:u w:val="single"/>
        </w:rPr>
      </w:pPr>
      <w:r w:rsidRPr="00F10B73">
        <w:rPr>
          <w:rFonts w:cstheme="minorHAnsi"/>
          <w:b/>
          <w:sz w:val="24"/>
          <w:szCs w:val="24"/>
          <w:u w:val="single"/>
        </w:rPr>
        <w:t>Pupil Premium strategy 2021/2022</w:t>
      </w:r>
    </w:p>
    <w:p w14:paraId="07E08CD0" w14:textId="77777777" w:rsidR="00BE767A" w:rsidRPr="00F10B73" w:rsidRDefault="00BE767A" w:rsidP="00BE767A">
      <w:pPr>
        <w:pStyle w:val="BodyText3"/>
        <w:widowControl w:val="0"/>
        <w:rPr>
          <w:rFonts w:asciiTheme="minorHAnsi" w:hAnsiTheme="minorHAnsi" w:cstheme="minorHAnsi"/>
          <w:sz w:val="24"/>
          <w:szCs w:val="24"/>
          <w:lang w:val="en-US"/>
          <w14:ligatures w14:val="none"/>
        </w:rPr>
      </w:pPr>
    </w:p>
    <w:p w14:paraId="3607373C" w14:textId="0A961884" w:rsidR="00F10B73" w:rsidRPr="00F10B73" w:rsidRDefault="00F10B73" w:rsidP="00BE767A">
      <w:pPr>
        <w:rPr>
          <w:rFonts w:ascii="Calibri" w:eastAsia="Times New Roman" w:hAnsi="Calibri" w:cs="Calibri"/>
          <w:b/>
          <w:sz w:val="24"/>
          <w:szCs w:val="24"/>
          <w:u w:val="single"/>
          <w:lang w:eastAsia="en-GB"/>
        </w:rPr>
      </w:pPr>
      <w:r w:rsidRPr="00F10B73">
        <w:rPr>
          <w:rFonts w:ascii="Calibri" w:eastAsia="Times New Roman" w:hAnsi="Calibri" w:cs="Calibri"/>
          <w:b/>
          <w:sz w:val="24"/>
          <w:szCs w:val="24"/>
          <w:u w:val="single"/>
          <w:lang w:eastAsia="en-GB"/>
        </w:rPr>
        <w:t>Intent</w:t>
      </w:r>
    </w:p>
    <w:p w14:paraId="262D62E5" w14:textId="66787401" w:rsidR="00BE767A" w:rsidRPr="00F10B73" w:rsidRDefault="00BE767A" w:rsidP="00BE767A">
      <w:pPr>
        <w:rPr>
          <w:rFonts w:ascii="Calibri" w:eastAsia="Times New Roman" w:hAnsi="Calibri" w:cs="Calibri"/>
          <w:sz w:val="24"/>
          <w:szCs w:val="24"/>
          <w:lang w:eastAsia="en-GB"/>
        </w:rPr>
      </w:pPr>
      <w:r w:rsidRPr="00F10B73">
        <w:rPr>
          <w:rFonts w:ascii="Calibri" w:eastAsia="Times New Roman" w:hAnsi="Calibri" w:cs="Calibri"/>
          <w:sz w:val="24"/>
          <w:szCs w:val="24"/>
          <w:lang w:eastAsia="en-GB"/>
        </w:rPr>
        <w:t xml:space="preserve">The Pupil Premium is an allocation of additional funding given to schools in order to support specific groups of children who are vulnerable to possible underachievement. The intended effect of this funding is to accelerate progress and raise attainment. </w:t>
      </w:r>
    </w:p>
    <w:p w14:paraId="5CDB784B" w14:textId="1016B79D" w:rsidR="00BE767A" w:rsidRPr="00F10B73" w:rsidRDefault="00BE767A" w:rsidP="00BE767A">
      <w:pPr>
        <w:rPr>
          <w:rFonts w:ascii="Calibri" w:eastAsia="Times New Roman" w:hAnsi="Calibri" w:cs="Calibri"/>
          <w:sz w:val="24"/>
          <w:szCs w:val="24"/>
          <w:lang w:eastAsia="en-GB"/>
        </w:rPr>
      </w:pPr>
      <w:r w:rsidRPr="00F10B73">
        <w:rPr>
          <w:rFonts w:ascii="Calibri" w:eastAsia="Times New Roman" w:hAnsi="Calibri" w:cs="Calibri"/>
          <w:sz w:val="24"/>
          <w:szCs w:val="24"/>
          <w:lang w:eastAsia="en-GB"/>
        </w:rPr>
        <w:t>The Pupil Premium is a government initiative that targets extra money at pupils from disadvantaged backgrounds. Research shows that pupils from disadvantaged backgrounds underachieve compared to their non-deprived peers. The Pupil Premium funding is provided to enable these pupils to be supported to reach their potential.</w:t>
      </w:r>
    </w:p>
    <w:p w14:paraId="528EB5BC" w14:textId="47DED3E0" w:rsidR="006B7944" w:rsidRPr="00F10B73" w:rsidRDefault="006B7944" w:rsidP="00BE767A">
      <w:pPr>
        <w:rPr>
          <w:rFonts w:ascii="Calibri" w:eastAsia="Times New Roman" w:hAnsi="Calibri" w:cs="Calibri"/>
          <w:sz w:val="24"/>
          <w:szCs w:val="24"/>
          <w:lang w:eastAsia="en-GB"/>
        </w:rPr>
      </w:pPr>
    </w:p>
    <w:p w14:paraId="03932535" w14:textId="56F1D1EE" w:rsidR="006B7944" w:rsidRPr="00F10B73" w:rsidRDefault="006B7944" w:rsidP="006B7944">
      <w:pPr>
        <w:rPr>
          <w:rFonts w:ascii="Calibri" w:eastAsia="Times New Roman" w:hAnsi="Calibri" w:cs="Calibri"/>
          <w:sz w:val="24"/>
          <w:szCs w:val="24"/>
          <w:lang w:eastAsia="en-GB"/>
        </w:rPr>
      </w:pPr>
      <w:r w:rsidRPr="00F10B73">
        <w:rPr>
          <w:rFonts w:ascii="Calibri" w:eastAsia="Times New Roman" w:hAnsi="Calibri" w:cs="Calibri"/>
          <w:sz w:val="24"/>
          <w:szCs w:val="24"/>
          <w:lang w:eastAsia="en-GB"/>
        </w:rPr>
        <w:t>When making decisions about using Pupil Premium funding it is important</w:t>
      </w:r>
      <w:r w:rsidR="00803C34">
        <w:rPr>
          <w:rFonts w:ascii="Calibri" w:eastAsia="Times New Roman" w:hAnsi="Calibri" w:cs="Calibri"/>
          <w:sz w:val="24"/>
          <w:szCs w:val="24"/>
          <w:lang w:eastAsia="en-GB"/>
        </w:rPr>
        <w:t xml:space="preserve"> for us</w:t>
      </w:r>
      <w:r w:rsidRPr="00F10B73">
        <w:rPr>
          <w:rFonts w:ascii="Calibri" w:eastAsia="Times New Roman" w:hAnsi="Calibri" w:cs="Calibri"/>
          <w:sz w:val="24"/>
          <w:szCs w:val="24"/>
          <w:lang w:eastAsia="en-GB"/>
        </w:rPr>
        <w:t xml:space="preserve"> to consider the</w:t>
      </w:r>
      <w:r w:rsidR="009F2F6F" w:rsidRPr="00F10B73">
        <w:rPr>
          <w:rFonts w:ascii="Calibri" w:eastAsia="Times New Roman" w:hAnsi="Calibri" w:cs="Calibri"/>
          <w:sz w:val="24"/>
          <w:szCs w:val="24"/>
          <w:lang w:eastAsia="en-GB"/>
        </w:rPr>
        <w:t xml:space="preserve"> </w:t>
      </w:r>
      <w:r w:rsidRPr="00F10B73">
        <w:rPr>
          <w:rFonts w:ascii="Calibri" w:eastAsia="Times New Roman" w:hAnsi="Calibri" w:cs="Calibri"/>
          <w:sz w:val="24"/>
          <w:szCs w:val="24"/>
          <w:lang w:eastAsia="en-GB"/>
        </w:rPr>
        <w:t xml:space="preserve">context </w:t>
      </w:r>
      <w:r w:rsidR="00803C34">
        <w:rPr>
          <w:rFonts w:ascii="Calibri" w:eastAsia="Times New Roman" w:hAnsi="Calibri" w:cs="Calibri"/>
          <w:sz w:val="24"/>
          <w:szCs w:val="24"/>
          <w:lang w:eastAsia="en-GB"/>
        </w:rPr>
        <w:t>of the school and the specific</w:t>
      </w:r>
      <w:r w:rsidRPr="00F10B73">
        <w:rPr>
          <w:rFonts w:ascii="Calibri" w:eastAsia="Times New Roman" w:hAnsi="Calibri" w:cs="Calibri"/>
          <w:sz w:val="24"/>
          <w:szCs w:val="24"/>
          <w:lang w:eastAsia="en-GB"/>
        </w:rPr>
        <w:t xml:space="preserve"> challenges faced</w:t>
      </w:r>
      <w:r w:rsidR="00803C34">
        <w:rPr>
          <w:rFonts w:ascii="Calibri" w:eastAsia="Times New Roman" w:hAnsi="Calibri" w:cs="Calibri"/>
          <w:sz w:val="24"/>
          <w:szCs w:val="24"/>
          <w:lang w:eastAsia="en-GB"/>
        </w:rPr>
        <w:t xml:space="preserve"> by our pupils</w:t>
      </w:r>
      <w:r w:rsidRPr="00F10B73">
        <w:rPr>
          <w:rFonts w:ascii="Calibri" w:eastAsia="Times New Roman" w:hAnsi="Calibri" w:cs="Calibri"/>
          <w:sz w:val="24"/>
          <w:szCs w:val="24"/>
          <w:lang w:eastAsia="en-GB"/>
        </w:rPr>
        <w:t>. Common barriers to learning</w:t>
      </w:r>
      <w:r w:rsidR="009F2F6F" w:rsidRPr="00F10B73">
        <w:rPr>
          <w:rFonts w:ascii="Calibri" w:eastAsia="Times New Roman" w:hAnsi="Calibri" w:cs="Calibri"/>
          <w:sz w:val="24"/>
          <w:szCs w:val="24"/>
          <w:lang w:eastAsia="en-GB"/>
        </w:rPr>
        <w:t xml:space="preserve"> </w:t>
      </w:r>
      <w:r w:rsidRPr="00F10B73">
        <w:rPr>
          <w:rFonts w:ascii="Calibri" w:eastAsia="Times New Roman" w:hAnsi="Calibri" w:cs="Calibri"/>
          <w:sz w:val="24"/>
          <w:szCs w:val="24"/>
          <w:lang w:eastAsia="en-GB"/>
        </w:rPr>
        <w:t>for disadvantaged children, can be less support at home, weak language and communication</w:t>
      </w:r>
      <w:r w:rsidR="009F2F6F" w:rsidRPr="00F10B73">
        <w:rPr>
          <w:rFonts w:ascii="Calibri" w:eastAsia="Times New Roman" w:hAnsi="Calibri" w:cs="Calibri"/>
          <w:sz w:val="24"/>
          <w:szCs w:val="24"/>
          <w:lang w:eastAsia="en-GB"/>
        </w:rPr>
        <w:t xml:space="preserve"> </w:t>
      </w:r>
      <w:r w:rsidRPr="00F10B73">
        <w:rPr>
          <w:rFonts w:ascii="Calibri" w:eastAsia="Times New Roman" w:hAnsi="Calibri" w:cs="Calibri"/>
          <w:sz w:val="24"/>
          <w:szCs w:val="24"/>
          <w:lang w:eastAsia="en-GB"/>
        </w:rPr>
        <w:t>skills, lack of confidence, more frequent behaviour difficulties and attendance and</w:t>
      </w:r>
      <w:r w:rsidR="009F2F6F" w:rsidRPr="00F10B73">
        <w:rPr>
          <w:rFonts w:ascii="Calibri" w:eastAsia="Times New Roman" w:hAnsi="Calibri" w:cs="Calibri"/>
          <w:sz w:val="24"/>
          <w:szCs w:val="24"/>
          <w:lang w:eastAsia="en-GB"/>
        </w:rPr>
        <w:t xml:space="preserve"> </w:t>
      </w:r>
      <w:r w:rsidRPr="00F10B73">
        <w:rPr>
          <w:rFonts w:ascii="Calibri" w:eastAsia="Times New Roman" w:hAnsi="Calibri" w:cs="Calibri"/>
          <w:sz w:val="24"/>
          <w:szCs w:val="24"/>
          <w:lang w:eastAsia="en-GB"/>
        </w:rPr>
        <w:t>punctuality issues. There may also be complex family situations that prevent children from</w:t>
      </w:r>
      <w:r w:rsidR="009F2F6F" w:rsidRPr="00F10B73">
        <w:rPr>
          <w:rFonts w:ascii="Calibri" w:eastAsia="Times New Roman" w:hAnsi="Calibri" w:cs="Calibri"/>
          <w:sz w:val="24"/>
          <w:szCs w:val="24"/>
          <w:lang w:eastAsia="en-GB"/>
        </w:rPr>
        <w:t xml:space="preserve"> </w:t>
      </w:r>
      <w:r w:rsidR="00803C34">
        <w:rPr>
          <w:rFonts w:ascii="Calibri" w:eastAsia="Times New Roman" w:hAnsi="Calibri" w:cs="Calibri"/>
          <w:sz w:val="24"/>
          <w:szCs w:val="24"/>
          <w:lang w:eastAsia="en-GB"/>
        </w:rPr>
        <w:t xml:space="preserve">flourishing. </w:t>
      </w:r>
    </w:p>
    <w:p w14:paraId="17EA4C3D" w14:textId="25780508" w:rsidR="006B7944" w:rsidRPr="00F10B73" w:rsidRDefault="006B7944" w:rsidP="006B7944">
      <w:pPr>
        <w:rPr>
          <w:rFonts w:ascii="Calibri" w:eastAsia="Times New Roman" w:hAnsi="Calibri" w:cs="Calibri"/>
          <w:sz w:val="24"/>
          <w:szCs w:val="24"/>
          <w:lang w:eastAsia="en-GB"/>
        </w:rPr>
      </w:pPr>
      <w:r w:rsidRPr="00F10B73">
        <w:rPr>
          <w:rFonts w:ascii="Calibri" w:eastAsia="Times New Roman" w:hAnsi="Calibri" w:cs="Calibri"/>
          <w:sz w:val="24"/>
          <w:szCs w:val="24"/>
          <w:lang w:eastAsia="en-GB"/>
        </w:rPr>
        <w:t>We will ensure that all teaching staff are involved in the analysis of data and identification</w:t>
      </w:r>
      <w:r w:rsidR="009F2F6F" w:rsidRPr="00F10B73">
        <w:rPr>
          <w:rFonts w:ascii="Calibri" w:eastAsia="Times New Roman" w:hAnsi="Calibri" w:cs="Calibri"/>
          <w:sz w:val="24"/>
          <w:szCs w:val="24"/>
          <w:lang w:eastAsia="en-GB"/>
        </w:rPr>
        <w:t xml:space="preserve"> </w:t>
      </w:r>
      <w:r w:rsidRPr="00F10B73">
        <w:rPr>
          <w:rFonts w:ascii="Calibri" w:eastAsia="Times New Roman" w:hAnsi="Calibri" w:cs="Calibri"/>
          <w:sz w:val="24"/>
          <w:szCs w:val="24"/>
          <w:lang w:eastAsia="en-GB"/>
        </w:rPr>
        <w:t>of pupils, so that they are fully aware of strengths and weaknesses across the school.</w:t>
      </w:r>
    </w:p>
    <w:p w14:paraId="4A730567" w14:textId="6506B8F4" w:rsidR="006B7944" w:rsidRPr="00F10B73" w:rsidRDefault="006B7944" w:rsidP="00BE767A">
      <w:pPr>
        <w:rPr>
          <w:rFonts w:ascii="Calibri" w:eastAsia="Times New Roman" w:hAnsi="Calibri" w:cs="Calibri"/>
          <w:sz w:val="24"/>
          <w:szCs w:val="24"/>
          <w:lang w:eastAsia="en-GB"/>
        </w:rPr>
      </w:pPr>
    </w:p>
    <w:p w14:paraId="4DF25CDB" w14:textId="064B9BA1" w:rsidR="009F2F6F" w:rsidRPr="00F10B73" w:rsidRDefault="00F10B73" w:rsidP="00BE767A">
      <w:pPr>
        <w:rPr>
          <w:rFonts w:ascii="Calibri" w:eastAsia="Times New Roman" w:hAnsi="Calibri" w:cs="Calibri"/>
          <w:b/>
          <w:sz w:val="24"/>
          <w:szCs w:val="24"/>
          <w:u w:val="single"/>
          <w:lang w:eastAsia="en-GB"/>
        </w:rPr>
      </w:pPr>
      <w:r w:rsidRPr="00F10B73">
        <w:rPr>
          <w:rFonts w:ascii="Calibri" w:eastAsia="Times New Roman" w:hAnsi="Calibri" w:cs="Calibri"/>
          <w:b/>
          <w:sz w:val="24"/>
          <w:szCs w:val="24"/>
          <w:u w:val="single"/>
          <w:lang w:eastAsia="en-GB"/>
        </w:rPr>
        <w:t>Implementation</w:t>
      </w:r>
      <w:bookmarkStart w:id="0" w:name="_GoBack"/>
      <w:bookmarkEnd w:id="0"/>
    </w:p>
    <w:p w14:paraId="5AD266C8" w14:textId="71EEE4F7" w:rsidR="009F2F6F" w:rsidRPr="00F10B73" w:rsidRDefault="009F2F6F" w:rsidP="009F2F6F">
      <w:pPr>
        <w:numPr>
          <w:ilvl w:val="0"/>
          <w:numId w:val="3"/>
        </w:numPr>
        <w:spacing w:before="100" w:beforeAutospacing="1" w:after="100" w:afterAutospacing="1" w:line="240" w:lineRule="auto"/>
        <w:ind w:left="780" w:right="240"/>
        <w:rPr>
          <w:rFonts w:ascii="Calibri" w:eastAsia="Times New Roman" w:hAnsi="Calibri" w:cs="Calibri"/>
          <w:sz w:val="24"/>
          <w:szCs w:val="24"/>
          <w:lang w:eastAsia="en-GB"/>
        </w:rPr>
      </w:pPr>
      <w:r w:rsidRPr="00F10B73">
        <w:rPr>
          <w:rFonts w:ascii="Calibri" w:eastAsia="Times New Roman" w:hAnsi="Calibri" w:cs="Calibri"/>
          <w:sz w:val="24"/>
          <w:szCs w:val="24"/>
          <w:lang w:eastAsia="en-GB"/>
        </w:rPr>
        <w:t>We ensure that teaching and learning opportunities meet the needs of all the pupils.</w:t>
      </w:r>
    </w:p>
    <w:p w14:paraId="54BDEF08" w14:textId="527020F2" w:rsidR="009F2F6F" w:rsidRPr="00F10B73" w:rsidRDefault="009F2F6F" w:rsidP="009F2F6F">
      <w:pPr>
        <w:numPr>
          <w:ilvl w:val="0"/>
          <w:numId w:val="3"/>
        </w:numPr>
        <w:spacing w:before="100" w:beforeAutospacing="1" w:after="100" w:afterAutospacing="1" w:line="240" w:lineRule="auto"/>
        <w:ind w:left="780" w:right="240"/>
        <w:rPr>
          <w:rFonts w:ascii="Calibri" w:eastAsia="Times New Roman" w:hAnsi="Calibri" w:cs="Calibri"/>
          <w:sz w:val="24"/>
          <w:szCs w:val="24"/>
          <w:lang w:eastAsia="en-GB"/>
        </w:rPr>
      </w:pPr>
      <w:r w:rsidRPr="00F10B73">
        <w:rPr>
          <w:rFonts w:ascii="Calibri" w:eastAsia="Times New Roman" w:hAnsi="Calibri" w:cs="Calibri"/>
          <w:sz w:val="24"/>
          <w:szCs w:val="24"/>
          <w:lang w:eastAsia="en-GB"/>
        </w:rPr>
        <w:t>We ensure that appropriate provision is made for pupils who belong to vulnerable groups, this includes ensuring that the needs of socially disadvantaged pupils are adequately assessed and addressed.</w:t>
      </w:r>
    </w:p>
    <w:p w14:paraId="1587E0B9" w14:textId="60320AFC" w:rsidR="009F2F6F" w:rsidRPr="00F10B73" w:rsidRDefault="009F2F6F" w:rsidP="009F2F6F">
      <w:pPr>
        <w:numPr>
          <w:ilvl w:val="0"/>
          <w:numId w:val="3"/>
        </w:numPr>
        <w:spacing w:before="100" w:beforeAutospacing="1" w:after="100" w:afterAutospacing="1" w:line="240" w:lineRule="auto"/>
        <w:ind w:left="780" w:right="240"/>
        <w:rPr>
          <w:rFonts w:ascii="Calibri" w:eastAsia="Times New Roman" w:hAnsi="Calibri" w:cs="Calibri"/>
          <w:sz w:val="24"/>
          <w:szCs w:val="24"/>
          <w:lang w:eastAsia="en-GB"/>
        </w:rPr>
      </w:pPr>
      <w:r w:rsidRPr="00F10B73">
        <w:rPr>
          <w:rFonts w:ascii="Calibri" w:eastAsia="Times New Roman" w:hAnsi="Calibri" w:cs="Calibri"/>
          <w:sz w:val="24"/>
          <w:szCs w:val="24"/>
          <w:lang w:eastAsia="en-GB"/>
        </w:rPr>
        <w:t>In making provision for socially disadvantaged pupils, we recognise that not all pupils who receive free school meals will be socially disadvantaged.</w:t>
      </w:r>
    </w:p>
    <w:p w14:paraId="18C4D261" w14:textId="1DC8466E" w:rsidR="009F2F6F" w:rsidRPr="00F10B73" w:rsidRDefault="009F2F6F" w:rsidP="009F2F6F">
      <w:pPr>
        <w:numPr>
          <w:ilvl w:val="0"/>
          <w:numId w:val="3"/>
        </w:numPr>
        <w:spacing w:before="100" w:beforeAutospacing="1" w:after="100" w:afterAutospacing="1" w:line="240" w:lineRule="auto"/>
        <w:ind w:left="780" w:right="240"/>
        <w:rPr>
          <w:rFonts w:ascii="Calibri" w:eastAsia="Times New Roman" w:hAnsi="Calibri" w:cs="Calibri"/>
          <w:sz w:val="24"/>
          <w:szCs w:val="24"/>
          <w:lang w:eastAsia="en-GB"/>
        </w:rPr>
      </w:pPr>
      <w:r w:rsidRPr="00F10B73">
        <w:rPr>
          <w:rFonts w:ascii="Calibri" w:eastAsia="Times New Roman" w:hAnsi="Calibri" w:cs="Calibri"/>
          <w:sz w:val="24"/>
          <w:szCs w:val="24"/>
          <w:lang w:eastAsia="en-GB"/>
        </w:rPr>
        <w:t xml:space="preserve">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14:paraId="51C79D6B" w14:textId="38FD048A" w:rsidR="009F2F6F" w:rsidRPr="00F10B73" w:rsidRDefault="009F2F6F" w:rsidP="009F2F6F">
      <w:pPr>
        <w:numPr>
          <w:ilvl w:val="0"/>
          <w:numId w:val="3"/>
        </w:numPr>
        <w:spacing w:before="100" w:beforeAutospacing="1" w:after="100" w:afterAutospacing="1" w:line="240" w:lineRule="auto"/>
        <w:ind w:left="780" w:right="240"/>
        <w:rPr>
          <w:rFonts w:ascii="Calibri" w:eastAsia="Times New Roman" w:hAnsi="Calibri" w:cs="Calibri"/>
          <w:sz w:val="24"/>
          <w:szCs w:val="24"/>
          <w:lang w:eastAsia="en-GB"/>
        </w:rPr>
      </w:pPr>
      <w:r w:rsidRPr="00F10B73">
        <w:rPr>
          <w:rFonts w:ascii="Calibri" w:eastAsia="Times New Roman" w:hAnsi="Calibri" w:cs="Calibri"/>
          <w:sz w:val="24"/>
          <w:szCs w:val="24"/>
          <w:lang w:eastAsia="en-GB"/>
        </w:rPr>
        <w:t>Pupil Premium funding will be allocated following a needs analysis which will identify priority classes, groups or individuals.</w:t>
      </w:r>
    </w:p>
    <w:p w14:paraId="442892BF" w14:textId="5EBF6BAF" w:rsidR="00BE767A" w:rsidRPr="00F10B73" w:rsidRDefault="00BE767A" w:rsidP="00BE767A">
      <w:pPr>
        <w:widowControl w:val="0"/>
        <w:rPr>
          <w:rFonts w:cstheme="minorHAnsi"/>
          <w:sz w:val="24"/>
          <w:szCs w:val="24"/>
        </w:rPr>
      </w:pPr>
    </w:p>
    <w:p w14:paraId="70930D3C" w14:textId="6B09885C" w:rsidR="009F2F6F" w:rsidRPr="00F10B73" w:rsidRDefault="00F10B73" w:rsidP="00BE767A">
      <w:pPr>
        <w:widowControl w:val="0"/>
        <w:rPr>
          <w:rFonts w:cstheme="minorHAnsi"/>
          <w:b/>
          <w:sz w:val="24"/>
          <w:szCs w:val="24"/>
          <w:u w:val="single"/>
        </w:rPr>
      </w:pPr>
      <w:r w:rsidRPr="00F10B73">
        <w:rPr>
          <w:rFonts w:cstheme="minorHAnsi"/>
          <w:b/>
          <w:sz w:val="24"/>
          <w:szCs w:val="24"/>
          <w:u w:val="single"/>
        </w:rPr>
        <w:t>Impact</w:t>
      </w:r>
    </w:p>
    <w:p w14:paraId="6DF56FD2" w14:textId="4CCC23FC" w:rsidR="00BE767A" w:rsidRPr="00F10B73" w:rsidRDefault="00BE767A" w:rsidP="00BE767A">
      <w:pPr>
        <w:widowControl w:val="0"/>
        <w:rPr>
          <w:rFonts w:cstheme="minorHAnsi"/>
          <w:sz w:val="24"/>
          <w:szCs w:val="24"/>
        </w:rPr>
      </w:pPr>
      <w:r w:rsidRPr="00F10B73">
        <w:rPr>
          <w:rFonts w:cstheme="minorHAnsi"/>
          <w:sz w:val="24"/>
          <w:szCs w:val="24"/>
        </w:rPr>
        <w:t xml:space="preserve">Pupil Premium children at </w:t>
      </w:r>
      <w:r w:rsidR="00803C34">
        <w:rPr>
          <w:rFonts w:cstheme="minorHAnsi"/>
          <w:sz w:val="24"/>
          <w:szCs w:val="24"/>
        </w:rPr>
        <w:t xml:space="preserve">Langford </w:t>
      </w:r>
      <w:proofErr w:type="spellStart"/>
      <w:r w:rsidR="00803C34">
        <w:rPr>
          <w:rFonts w:cstheme="minorHAnsi"/>
          <w:sz w:val="24"/>
          <w:szCs w:val="24"/>
        </w:rPr>
        <w:t>Budville</w:t>
      </w:r>
      <w:proofErr w:type="spellEnd"/>
      <w:r w:rsidR="00803C34">
        <w:rPr>
          <w:rFonts w:cstheme="minorHAnsi"/>
          <w:sz w:val="24"/>
          <w:szCs w:val="24"/>
        </w:rPr>
        <w:t xml:space="preserve"> Church of England Prima</w:t>
      </w:r>
      <w:r w:rsidR="00D43601">
        <w:rPr>
          <w:rFonts w:cstheme="minorHAnsi"/>
          <w:sz w:val="24"/>
          <w:szCs w:val="24"/>
        </w:rPr>
        <w:t>ry School can be offered the following</w:t>
      </w:r>
      <w:r w:rsidRPr="00F10B73">
        <w:rPr>
          <w:rFonts w:cstheme="minorHAnsi"/>
          <w:sz w:val="24"/>
          <w:szCs w:val="24"/>
        </w:rPr>
        <w:t xml:space="preserve"> support:</w:t>
      </w:r>
    </w:p>
    <w:p w14:paraId="222A3936" w14:textId="4048656E" w:rsidR="00BE767A" w:rsidRDefault="00D43601" w:rsidP="00BE767A">
      <w:pPr>
        <w:pStyle w:val="ListParagraph"/>
        <w:widowControl w:val="0"/>
        <w:numPr>
          <w:ilvl w:val="0"/>
          <w:numId w:val="2"/>
        </w:numPr>
        <w:rPr>
          <w:rFonts w:cstheme="minorHAnsi"/>
          <w:color w:val="000000"/>
          <w:sz w:val="24"/>
          <w:szCs w:val="24"/>
        </w:rPr>
      </w:pPr>
      <w:r>
        <w:rPr>
          <w:rFonts w:cstheme="minorHAnsi"/>
          <w:color w:val="000000"/>
          <w:sz w:val="24"/>
          <w:szCs w:val="24"/>
        </w:rPr>
        <w:lastRenderedPageBreak/>
        <w:t>Additional adult support in class</w:t>
      </w:r>
    </w:p>
    <w:p w14:paraId="346800E2" w14:textId="7F97335D" w:rsidR="00D43601" w:rsidRPr="00F10B73" w:rsidRDefault="00D43601" w:rsidP="00BE767A">
      <w:pPr>
        <w:pStyle w:val="ListParagraph"/>
        <w:widowControl w:val="0"/>
        <w:numPr>
          <w:ilvl w:val="0"/>
          <w:numId w:val="2"/>
        </w:numPr>
        <w:rPr>
          <w:rFonts w:cstheme="minorHAnsi"/>
          <w:color w:val="000000"/>
          <w:sz w:val="24"/>
          <w:szCs w:val="24"/>
        </w:rPr>
      </w:pPr>
      <w:r>
        <w:rPr>
          <w:rFonts w:cstheme="minorHAnsi"/>
          <w:color w:val="000000"/>
          <w:sz w:val="24"/>
          <w:szCs w:val="24"/>
        </w:rPr>
        <w:t>One to one or small group intervention from specially trained staff.</w:t>
      </w:r>
    </w:p>
    <w:p w14:paraId="3E816DBC" w14:textId="17CE0DDC" w:rsidR="00BE767A" w:rsidRPr="00F10B73" w:rsidRDefault="00BE767A" w:rsidP="00BE767A">
      <w:pPr>
        <w:pStyle w:val="ListParagraph"/>
        <w:widowControl w:val="0"/>
        <w:numPr>
          <w:ilvl w:val="0"/>
          <w:numId w:val="2"/>
        </w:numPr>
        <w:rPr>
          <w:rFonts w:cstheme="minorHAnsi"/>
          <w:color w:val="000000"/>
          <w:sz w:val="24"/>
          <w:szCs w:val="24"/>
        </w:rPr>
      </w:pPr>
      <w:r w:rsidRPr="00F10B73">
        <w:rPr>
          <w:rFonts w:cstheme="minorHAnsi"/>
          <w:color w:val="000000"/>
          <w:sz w:val="24"/>
          <w:szCs w:val="24"/>
        </w:rPr>
        <w:t>50% off trips and visits, including people coming in to our setting.</w:t>
      </w:r>
    </w:p>
    <w:p w14:paraId="56F65CFB" w14:textId="3B2F6977" w:rsidR="00BE767A" w:rsidRPr="00F10B73" w:rsidRDefault="00BE767A" w:rsidP="00BE767A">
      <w:pPr>
        <w:pStyle w:val="ListParagraph"/>
        <w:widowControl w:val="0"/>
        <w:numPr>
          <w:ilvl w:val="0"/>
          <w:numId w:val="2"/>
        </w:numPr>
        <w:rPr>
          <w:rFonts w:cstheme="minorHAnsi"/>
          <w:color w:val="000000"/>
          <w:sz w:val="24"/>
          <w:szCs w:val="24"/>
        </w:rPr>
      </w:pPr>
      <w:r w:rsidRPr="00F10B73">
        <w:rPr>
          <w:rFonts w:cstheme="minorHAnsi"/>
          <w:color w:val="000000"/>
          <w:sz w:val="24"/>
          <w:szCs w:val="24"/>
        </w:rPr>
        <w:t>50% off residential trips.</w:t>
      </w:r>
    </w:p>
    <w:p w14:paraId="24EDC396" w14:textId="7E6A2E40" w:rsidR="00BE767A" w:rsidRPr="00F10B73" w:rsidRDefault="00BE767A" w:rsidP="00BE767A">
      <w:pPr>
        <w:pStyle w:val="ListParagraph"/>
        <w:widowControl w:val="0"/>
        <w:numPr>
          <w:ilvl w:val="0"/>
          <w:numId w:val="2"/>
        </w:numPr>
        <w:rPr>
          <w:rFonts w:cstheme="minorHAnsi"/>
          <w:color w:val="000000"/>
          <w:sz w:val="24"/>
          <w:szCs w:val="24"/>
        </w:rPr>
      </w:pPr>
      <w:r w:rsidRPr="00F10B73">
        <w:rPr>
          <w:rFonts w:cstheme="minorHAnsi"/>
          <w:color w:val="000000"/>
          <w:sz w:val="24"/>
          <w:szCs w:val="24"/>
        </w:rPr>
        <w:t>50% off swimming.</w:t>
      </w:r>
    </w:p>
    <w:p w14:paraId="4351A550" w14:textId="2F35BB8E" w:rsidR="00BE767A" w:rsidRPr="00F10B73" w:rsidRDefault="00BE767A" w:rsidP="00BE767A">
      <w:pPr>
        <w:pStyle w:val="ListParagraph"/>
        <w:widowControl w:val="0"/>
        <w:numPr>
          <w:ilvl w:val="0"/>
          <w:numId w:val="2"/>
        </w:numPr>
        <w:rPr>
          <w:rFonts w:cstheme="minorHAnsi"/>
          <w:color w:val="000000"/>
          <w:sz w:val="24"/>
          <w:szCs w:val="24"/>
        </w:rPr>
      </w:pPr>
      <w:r w:rsidRPr="00F10B73">
        <w:rPr>
          <w:rFonts w:cstheme="minorHAnsi"/>
          <w:color w:val="000000"/>
          <w:sz w:val="24"/>
          <w:szCs w:val="24"/>
        </w:rPr>
        <w:t>50% off any additional resource purchases, organised by the school, such as books or revision guides.</w:t>
      </w:r>
    </w:p>
    <w:p w14:paraId="3B690EDA" w14:textId="62F18006" w:rsidR="00BE767A" w:rsidRPr="00F10B73" w:rsidRDefault="00BE767A" w:rsidP="5ACA1A8D">
      <w:pPr>
        <w:pStyle w:val="ListParagraph"/>
        <w:widowControl w:val="0"/>
        <w:numPr>
          <w:ilvl w:val="0"/>
          <w:numId w:val="2"/>
        </w:numPr>
        <w:rPr>
          <w:color w:val="000000"/>
          <w:sz w:val="24"/>
          <w:szCs w:val="24"/>
        </w:rPr>
      </w:pPr>
      <w:r w:rsidRPr="5ACA1A8D">
        <w:rPr>
          <w:color w:val="000000" w:themeColor="text1"/>
          <w:sz w:val="24"/>
          <w:szCs w:val="24"/>
        </w:rPr>
        <w:t xml:space="preserve">50% off externally organised clubs with a voucher from our office. </w:t>
      </w:r>
    </w:p>
    <w:p w14:paraId="1675F870" w14:textId="6748FE3A" w:rsidR="009F2F6F" w:rsidRPr="00F10B73" w:rsidRDefault="009F2F6F" w:rsidP="009F2F6F">
      <w:pPr>
        <w:rPr>
          <w:rFonts w:cstheme="minorHAnsi"/>
          <w:b/>
          <w:sz w:val="24"/>
          <w:szCs w:val="24"/>
          <w:u w:val="single"/>
        </w:rPr>
      </w:pPr>
    </w:p>
    <w:p w14:paraId="47D85759" w14:textId="52770D85" w:rsidR="009F2F6F" w:rsidRPr="00F10B73" w:rsidRDefault="009F2F6F" w:rsidP="009F2F6F">
      <w:pPr>
        <w:spacing w:before="100" w:beforeAutospacing="1" w:after="100" w:afterAutospacing="1"/>
        <w:ind w:right="240"/>
        <w:rPr>
          <w:rFonts w:ascii="Calibri" w:eastAsia="Times New Roman" w:hAnsi="Calibri" w:cs="Calibri"/>
          <w:sz w:val="24"/>
          <w:szCs w:val="24"/>
          <w:lang w:eastAsia="en-GB"/>
        </w:rPr>
      </w:pPr>
      <w:r w:rsidRPr="00F10B73">
        <w:rPr>
          <w:rFonts w:ascii="Calibri" w:eastAsia="Times New Roman" w:hAnsi="Calibri" w:cs="Calibri"/>
          <w:sz w:val="24"/>
          <w:szCs w:val="24"/>
          <w:lang w:eastAsia="en-GB"/>
        </w:rPr>
        <w:t>It will be the r</w:t>
      </w:r>
      <w:r w:rsidR="001912DD">
        <w:rPr>
          <w:rFonts w:ascii="Calibri" w:eastAsia="Times New Roman" w:hAnsi="Calibri" w:cs="Calibri"/>
          <w:sz w:val="24"/>
          <w:szCs w:val="24"/>
          <w:lang w:eastAsia="en-GB"/>
        </w:rPr>
        <w:t>esponsibility of the Head of School</w:t>
      </w:r>
      <w:r w:rsidRPr="00F10B73">
        <w:rPr>
          <w:rFonts w:ascii="Calibri" w:eastAsia="Times New Roman" w:hAnsi="Calibri" w:cs="Calibri"/>
          <w:sz w:val="24"/>
          <w:szCs w:val="24"/>
          <w:lang w:eastAsia="en-GB"/>
        </w:rPr>
        <w:t>, to produce regular reports f</w:t>
      </w:r>
      <w:r w:rsidR="001912DD">
        <w:rPr>
          <w:rFonts w:ascii="Calibri" w:eastAsia="Times New Roman" w:hAnsi="Calibri" w:cs="Calibri"/>
          <w:sz w:val="24"/>
          <w:szCs w:val="24"/>
          <w:lang w:eastAsia="en-GB"/>
        </w:rPr>
        <w:t>or the</w:t>
      </w:r>
      <w:r w:rsidRPr="00F10B73">
        <w:rPr>
          <w:rFonts w:ascii="Calibri" w:eastAsia="Times New Roman" w:hAnsi="Calibri" w:cs="Calibri"/>
          <w:sz w:val="24"/>
          <w:szCs w:val="24"/>
          <w:lang w:eastAsia="en-GB"/>
        </w:rPr>
        <w:t xml:space="preserve"> Governing Body, which will include:</w:t>
      </w:r>
    </w:p>
    <w:p w14:paraId="519BC134" w14:textId="77777777" w:rsidR="009F2F6F" w:rsidRPr="00F10B73" w:rsidRDefault="009F2F6F" w:rsidP="009F2F6F">
      <w:pPr>
        <w:numPr>
          <w:ilvl w:val="0"/>
          <w:numId w:val="4"/>
        </w:numPr>
        <w:spacing w:before="100" w:beforeAutospacing="1" w:after="100" w:afterAutospacing="1" w:line="240" w:lineRule="auto"/>
        <w:ind w:left="780" w:right="240"/>
        <w:rPr>
          <w:rFonts w:ascii="Calibri" w:eastAsia="Times New Roman" w:hAnsi="Calibri" w:cs="Calibri"/>
          <w:sz w:val="24"/>
          <w:szCs w:val="24"/>
          <w:lang w:eastAsia="en-GB"/>
        </w:rPr>
      </w:pPr>
      <w:r w:rsidRPr="00F10B73">
        <w:rPr>
          <w:rFonts w:ascii="Calibri" w:eastAsia="Times New Roman" w:hAnsi="Calibri" w:cs="Calibri"/>
          <w:sz w:val="24"/>
          <w:szCs w:val="24"/>
          <w:lang w:eastAsia="en-GB"/>
        </w:rPr>
        <w:t>The progress made towards narrowing the gap, by year group, for socially disadvantaged pupils.</w:t>
      </w:r>
    </w:p>
    <w:p w14:paraId="5F4FD9DB" w14:textId="572164FF" w:rsidR="009F2F6F" w:rsidRPr="00F10B73" w:rsidRDefault="009F2F6F" w:rsidP="009F2F6F">
      <w:pPr>
        <w:numPr>
          <w:ilvl w:val="0"/>
          <w:numId w:val="4"/>
        </w:numPr>
        <w:spacing w:before="100" w:beforeAutospacing="1" w:after="100" w:afterAutospacing="1" w:line="240" w:lineRule="auto"/>
        <w:ind w:left="780" w:right="240"/>
        <w:rPr>
          <w:rFonts w:ascii="Calibri" w:eastAsia="Times New Roman" w:hAnsi="Calibri" w:cs="Calibri"/>
          <w:sz w:val="24"/>
          <w:szCs w:val="24"/>
          <w:lang w:eastAsia="en-GB"/>
        </w:rPr>
      </w:pPr>
      <w:r w:rsidRPr="00F10B73">
        <w:rPr>
          <w:rFonts w:ascii="Calibri" w:eastAsia="Times New Roman" w:hAnsi="Calibri" w:cs="Calibri"/>
          <w:sz w:val="24"/>
          <w:szCs w:val="24"/>
          <w:lang w:eastAsia="en-GB"/>
        </w:rPr>
        <w:t xml:space="preserve">An outline of the provision that was made since the last </w:t>
      </w:r>
      <w:r w:rsidR="001912DD">
        <w:rPr>
          <w:rFonts w:ascii="Calibri" w:eastAsia="Times New Roman" w:hAnsi="Calibri" w:cs="Calibri"/>
          <w:sz w:val="24"/>
          <w:szCs w:val="24"/>
          <w:lang w:eastAsia="en-GB"/>
        </w:rPr>
        <w:t>report</w:t>
      </w:r>
      <w:r w:rsidRPr="00F10B73">
        <w:rPr>
          <w:rFonts w:ascii="Calibri" w:eastAsia="Times New Roman" w:hAnsi="Calibri" w:cs="Calibri"/>
          <w:sz w:val="24"/>
          <w:szCs w:val="24"/>
          <w:lang w:eastAsia="en-GB"/>
        </w:rPr>
        <w:t>.</w:t>
      </w:r>
    </w:p>
    <w:p w14:paraId="15658AF7" w14:textId="77777777" w:rsidR="009F2F6F" w:rsidRPr="00F10B73" w:rsidRDefault="009F2F6F" w:rsidP="009F2F6F">
      <w:pPr>
        <w:numPr>
          <w:ilvl w:val="0"/>
          <w:numId w:val="4"/>
        </w:numPr>
        <w:spacing w:before="100" w:beforeAutospacing="1" w:after="100" w:afterAutospacing="1" w:line="240" w:lineRule="auto"/>
        <w:ind w:left="780" w:right="240"/>
        <w:rPr>
          <w:rFonts w:ascii="Calibri" w:eastAsia="Times New Roman" w:hAnsi="Calibri" w:cs="Calibri"/>
          <w:sz w:val="24"/>
          <w:szCs w:val="24"/>
          <w:lang w:eastAsia="en-GB"/>
        </w:rPr>
      </w:pPr>
      <w:r w:rsidRPr="00F10B73">
        <w:rPr>
          <w:rFonts w:ascii="Calibri" w:eastAsia="Times New Roman" w:hAnsi="Calibri" w:cs="Calibri"/>
          <w:sz w:val="24"/>
          <w:szCs w:val="24"/>
          <w:lang w:eastAsia="en-GB"/>
        </w:rPr>
        <w:t>An evaluation of the cost effectiveness, in terms of the progress made by the pupils receiving a particular provision, when compared with other forms of support.</w:t>
      </w:r>
    </w:p>
    <w:p w14:paraId="287D5B52" w14:textId="77777777" w:rsidR="009F2F6F" w:rsidRPr="00F10B73" w:rsidRDefault="009F2F6F" w:rsidP="00AD1C37">
      <w:pPr>
        <w:numPr>
          <w:ilvl w:val="0"/>
          <w:numId w:val="4"/>
        </w:numPr>
        <w:spacing w:before="100" w:beforeAutospacing="1" w:after="100" w:afterAutospacing="1" w:line="240" w:lineRule="auto"/>
        <w:ind w:left="780" w:right="240"/>
        <w:rPr>
          <w:rFonts w:ascii="Calibri" w:hAnsi="Calibri" w:cs="Calibri"/>
          <w:sz w:val="24"/>
          <w:szCs w:val="24"/>
        </w:rPr>
      </w:pPr>
      <w:r w:rsidRPr="00F10B73">
        <w:rPr>
          <w:rFonts w:ascii="Calibri" w:eastAsia="Times New Roman" w:hAnsi="Calibri" w:cs="Calibri"/>
          <w:sz w:val="24"/>
          <w:szCs w:val="24"/>
          <w:lang w:eastAsia="en-GB"/>
        </w:rPr>
        <w:t>The Governors of the school will ensure that there is an annual statement to parents on how the Pupil Premium funding has been used. This task will be carried out within the requirements published by the Department for Education</w:t>
      </w:r>
      <w:r w:rsidRPr="00F10B73">
        <w:rPr>
          <w:rFonts w:ascii="Calibri" w:eastAsia="Times New Roman" w:hAnsi="Calibri" w:cs="Calibri"/>
          <w:sz w:val="24"/>
          <w:szCs w:val="24"/>
          <w:vertAlign w:val="superscript"/>
          <w:lang w:eastAsia="en-GB"/>
        </w:rPr>
        <w:t xml:space="preserve"> </w:t>
      </w:r>
      <w:r w:rsidRPr="00F10B73">
        <w:rPr>
          <w:rFonts w:ascii="Calibri" w:eastAsia="Times New Roman" w:hAnsi="Calibri" w:cs="Calibri"/>
          <w:sz w:val="24"/>
          <w:szCs w:val="24"/>
          <w:lang w:eastAsia="en-GB"/>
        </w:rPr>
        <w:t xml:space="preserve">and will appear on our school website. </w:t>
      </w:r>
    </w:p>
    <w:p w14:paraId="67DDD5A3" w14:textId="77777777" w:rsidR="009F2F6F" w:rsidRPr="00F10B73" w:rsidRDefault="009F2F6F" w:rsidP="009F2F6F">
      <w:pPr>
        <w:spacing w:before="100" w:beforeAutospacing="1" w:after="100" w:afterAutospacing="1" w:line="240" w:lineRule="auto"/>
        <w:ind w:left="780" w:right="240"/>
        <w:rPr>
          <w:rFonts w:ascii="Calibri" w:hAnsi="Calibri" w:cs="Calibri"/>
          <w:sz w:val="24"/>
          <w:szCs w:val="24"/>
        </w:rPr>
      </w:pPr>
    </w:p>
    <w:p w14:paraId="454D6D1F" w14:textId="3F09172B" w:rsidR="5ACA1A8D" w:rsidRDefault="5ACA1A8D" w:rsidP="5ACA1A8D">
      <w:pPr>
        <w:spacing w:beforeAutospacing="1" w:afterAutospacing="1" w:line="240" w:lineRule="auto"/>
        <w:ind w:right="240"/>
        <w:rPr>
          <w:rFonts w:ascii="Calibri" w:eastAsia="Times New Roman" w:hAnsi="Calibri" w:cs="Calibri"/>
          <w:b/>
          <w:bCs/>
          <w:sz w:val="24"/>
          <w:szCs w:val="24"/>
          <w:lang w:eastAsia="en-GB"/>
        </w:rPr>
      </w:pPr>
    </w:p>
    <w:p w14:paraId="764DD63A" w14:textId="56EBDAD7" w:rsidR="009F2F6F" w:rsidRPr="00F10B73" w:rsidRDefault="009F2F6F" w:rsidP="08C0E9A7">
      <w:pPr>
        <w:spacing w:before="100" w:beforeAutospacing="1" w:after="100" w:afterAutospacing="1" w:line="240" w:lineRule="auto"/>
        <w:ind w:right="240"/>
        <w:rPr>
          <w:rFonts w:ascii="Calibri" w:eastAsia="Times New Roman" w:hAnsi="Calibri" w:cs="Calibri"/>
          <w:b/>
          <w:bCs/>
          <w:sz w:val="24"/>
          <w:szCs w:val="24"/>
          <w:lang w:eastAsia="en-GB"/>
        </w:rPr>
      </w:pPr>
      <w:r w:rsidRPr="08C0E9A7">
        <w:rPr>
          <w:rFonts w:ascii="Calibri" w:eastAsia="Times New Roman" w:hAnsi="Calibri" w:cs="Calibri"/>
          <w:b/>
          <w:bCs/>
          <w:sz w:val="24"/>
          <w:szCs w:val="24"/>
          <w:lang w:eastAsia="en-GB"/>
        </w:rPr>
        <w:t xml:space="preserve">Our Pupil Premium named governor is </w:t>
      </w:r>
      <w:r w:rsidR="00803C34">
        <w:rPr>
          <w:rFonts w:ascii="Calibri" w:eastAsia="Times New Roman" w:hAnsi="Calibri" w:cs="Calibri"/>
          <w:b/>
          <w:bCs/>
          <w:sz w:val="24"/>
          <w:szCs w:val="24"/>
          <w:lang w:eastAsia="en-GB"/>
        </w:rPr>
        <w:t>Phil Humble</w:t>
      </w:r>
    </w:p>
    <w:sectPr w:rsidR="009F2F6F" w:rsidRPr="00F10B73" w:rsidSect="006B39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96DB5"/>
    <w:multiLevelType w:val="hybridMultilevel"/>
    <w:tmpl w:val="F000D2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1A0C46"/>
    <w:multiLevelType w:val="hybridMultilevel"/>
    <w:tmpl w:val="62C201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F40029"/>
    <w:multiLevelType w:val="multilevel"/>
    <w:tmpl w:val="C7C8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23"/>
    <w:rsid w:val="001912DD"/>
    <w:rsid w:val="006B3923"/>
    <w:rsid w:val="006B7944"/>
    <w:rsid w:val="00707C6B"/>
    <w:rsid w:val="00803C34"/>
    <w:rsid w:val="00822627"/>
    <w:rsid w:val="00920F12"/>
    <w:rsid w:val="0093367D"/>
    <w:rsid w:val="009F2F6F"/>
    <w:rsid w:val="00BE767A"/>
    <w:rsid w:val="00D43601"/>
    <w:rsid w:val="00F10B73"/>
    <w:rsid w:val="08C0E9A7"/>
    <w:rsid w:val="2B2AEDDB"/>
    <w:rsid w:val="538632C0"/>
    <w:rsid w:val="5ACA1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E6DB"/>
  <w15:chartTrackingRefBased/>
  <w15:docId w15:val="{C8457467-8C00-48A8-A902-02872ECB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923"/>
    <w:pPr>
      <w:ind w:left="720"/>
      <w:contextualSpacing/>
    </w:pPr>
  </w:style>
  <w:style w:type="paragraph" w:styleId="BodyText3">
    <w:name w:val="Body Text 3"/>
    <w:link w:val="BodyText3Char"/>
    <w:uiPriority w:val="99"/>
    <w:semiHidden/>
    <w:unhideWhenUsed/>
    <w:rsid w:val="00BE767A"/>
    <w:pPr>
      <w:spacing w:after="120" w:line="285" w:lineRule="auto"/>
    </w:pPr>
    <w:rPr>
      <w:rFonts w:ascii="Gill Sans MT" w:eastAsia="Times New Roman" w:hAnsi="Gill Sans MT" w:cs="Times New Roman"/>
      <w:color w:val="000000"/>
      <w:kern w:val="28"/>
      <w:sz w:val="18"/>
      <w:szCs w:val="18"/>
      <w:lang w:eastAsia="en-GB"/>
      <w14:ligatures w14:val="standard"/>
      <w14:cntxtAlts/>
    </w:rPr>
  </w:style>
  <w:style w:type="character" w:customStyle="1" w:styleId="BodyText3Char">
    <w:name w:val="Body Text 3 Char"/>
    <w:basedOn w:val="DefaultParagraphFont"/>
    <w:link w:val="BodyText3"/>
    <w:uiPriority w:val="99"/>
    <w:semiHidden/>
    <w:rsid w:val="00BE767A"/>
    <w:rPr>
      <w:rFonts w:ascii="Gill Sans MT" w:eastAsia="Times New Roman" w:hAnsi="Gill Sans MT" w:cs="Times New Roman"/>
      <w:color w:val="000000"/>
      <w:kern w:val="28"/>
      <w:sz w:val="18"/>
      <w:szCs w:val="18"/>
      <w:lang w:eastAsia="en-GB"/>
      <w14:ligatures w14:val="standard"/>
      <w14:cntxtAlts/>
    </w:rPr>
  </w:style>
  <w:style w:type="paragraph" w:styleId="BalloonText">
    <w:name w:val="Balloon Text"/>
    <w:basedOn w:val="Normal"/>
    <w:link w:val="BalloonTextChar"/>
    <w:uiPriority w:val="99"/>
    <w:semiHidden/>
    <w:unhideWhenUsed/>
    <w:rsid w:val="00803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C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B6C8B846837441B9FFC857B9DAC661" ma:contentTypeVersion="13" ma:contentTypeDescription="Create a new document." ma:contentTypeScope="" ma:versionID="befc57474218b54efbd9197f3184851a">
  <xsd:schema xmlns:xsd="http://www.w3.org/2001/XMLSchema" xmlns:xs="http://www.w3.org/2001/XMLSchema" xmlns:p="http://schemas.microsoft.com/office/2006/metadata/properties" xmlns:ns3="5b0caa76-e91b-412d-bccc-f6d676fffa20" xmlns:ns4="b0985010-5985-41e1-8589-50a1d58ded99" targetNamespace="http://schemas.microsoft.com/office/2006/metadata/properties" ma:root="true" ma:fieldsID="277dca35e565361bec757e7414ed9390" ns3:_="" ns4:_="">
    <xsd:import namespace="5b0caa76-e91b-412d-bccc-f6d676fffa20"/>
    <xsd:import namespace="b0985010-5985-41e1-8589-50a1d58ded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caa76-e91b-412d-bccc-f6d676fff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985010-5985-41e1-8589-50a1d58ded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3875F3-B248-4289-A6EB-303727489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caa76-e91b-412d-bccc-f6d676fffa20"/>
    <ds:schemaRef ds:uri="b0985010-5985-41e1-8589-50a1d58de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4832A-CE62-4954-A7CB-CED2E80CF752}">
  <ds:schemaRefs>
    <ds:schemaRef ds:uri="http://schemas.microsoft.com/sharepoint/v3/contenttype/forms"/>
  </ds:schemaRefs>
</ds:datastoreItem>
</file>

<file path=customXml/itemProps3.xml><?xml version="1.0" encoding="utf-8"?>
<ds:datastoreItem xmlns:ds="http://schemas.openxmlformats.org/officeDocument/2006/customXml" ds:itemID="{B33107B6-BBDD-42DC-B114-BCCED53BEF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Richard Huish Trust</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Brown</dc:creator>
  <cp:keywords/>
  <dc:description/>
  <cp:lastModifiedBy>Moira.Brown - SCH.291</cp:lastModifiedBy>
  <cp:revision>2</cp:revision>
  <cp:lastPrinted>2022-01-05T11:31:00Z</cp:lastPrinted>
  <dcterms:created xsi:type="dcterms:W3CDTF">2022-01-13T11:04:00Z</dcterms:created>
  <dcterms:modified xsi:type="dcterms:W3CDTF">2022-01-13T11:04:00Z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0x01010078B6C8B846837441B9FFC857B9DAC661</vt:lpwstr>
  </property>
</Properties>
</file>